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4720" w:rsidRPr="004C0110" w:rsidRDefault="00E20007" w:rsidP="00D04720">
      <w:pPr>
        <w:jc w:val="center"/>
        <w:rPr>
          <w:rFonts w:ascii="仿宋_GB2312" w:eastAsia="仿宋_GB2312"/>
          <w:b/>
          <w:sz w:val="36"/>
          <w:szCs w:val="36"/>
        </w:rPr>
      </w:pPr>
      <w:r>
        <w:rPr>
          <w:rFonts w:ascii="仿宋_GB2312" w:eastAsia="仿宋_GB2312" w:hint="eastAsia"/>
          <w:b/>
          <w:sz w:val="36"/>
          <w:szCs w:val="36"/>
        </w:rPr>
        <w:t>东升社区</w:t>
      </w:r>
      <w:r w:rsidR="009B313C">
        <w:rPr>
          <w:rFonts w:ascii="仿宋_GB2312" w:eastAsia="仿宋_GB2312" w:hint="eastAsia"/>
          <w:b/>
          <w:sz w:val="36"/>
          <w:szCs w:val="36"/>
        </w:rPr>
        <w:t>11月</w:t>
      </w:r>
      <w:r w:rsidR="00D04720" w:rsidRPr="00E67FF1">
        <w:rPr>
          <w:rFonts w:ascii="仿宋_GB2312" w:eastAsia="仿宋_GB2312" w:hint="eastAsia"/>
          <w:b/>
          <w:sz w:val="36"/>
          <w:szCs w:val="36"/>
        </w:rPr>
        <w:t>活动</w:t>
      </w:r>
    </w:p>
    <w:tbl>
      <w:tblPr>
        <w:tblW w:w="91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70"/>
        <w:gridCol w:w="1417"/>
        <w:gridCol w:w="2486"/>
        <w:gridCol w:w="2300"/>
        <w:gridCol w:w="1170"/>
        <w:gridCol w:w="1276"/>
      </w:tblGrid>
      <w:tr w:rsidR="00D04720" w:rsidRPr="00BC63D9" w:rsidTr="00106A7D">
        <w:trPr>
          <w:trHeight w:val="765"/>
        </w:trPr>
        <w:tc>
          <w:tcPr>
            <w:tcW w:w="1887" w:type="dxa"/>
            <w:gridSpan w:val="2"/>
            <w:vAlign w:val="center"/>
          </w:tcPr>
          <w:p w:rsidR="00D04720" w:rsidRPr="00BC63D9" w:rsidRDefault="00D04720" w:rsidP="00106A7D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 w:rsidRPr="00BC63D9">
              <w:rPr>
                <w:rFonts w:ascii="仿宋_GB2312" w:eastAsia="仿宋_GB2312" w:hint="eastAsia"/>
                <w:sz w:val="28"/>
                <w:szCs w:val="28"/>
              </w:rPr>
              <w:t>活动名称</w:t>
            </w:r>
          </w:p>
        </w:tc>
        <w:tc>
          <w:tcPr>
            <w:tcW w:w="7232" w:type="dxa"/>
            <w:gridSpan w:val="4"/>
            <w:vAlign w:val="center"/>
          </w:tcPr>
          <w:p w:rsidR="00D04720" w:rsidRPr="00BC63D9" w:rsidRDefault="00D04720" w:rsidP="00106A7D">
            <w:pPr>
              <w:widowControl/>
              <w:jc w:val="center"/>
              <w:outlineLvl w:val="1"/>
              <w:rPr>
                <w:rFonts w:ascii="仿宋_GB2312" w:eastAsia="仿宋_GB2312" w:hAnsi="宋体"/>
                <w:color w:val="000000"/>
                <w:sz w:val="28"/>
                <w:szCs w:val="28"/>
                <w:shd w:val="clear" w:color="000000" w:fill="FFFFFF"/>
              </w:rPr>
            </w:pPr>
            <w:r w:rsidRPr="00AC661E">
              <w:rPr>
                <w:rFonts w:ascii="仿宋_GB2312" w:eastAsia="仿宋_GB2312" w:hAnsi="宋体" w:hint="eastAsia"/>
                <w:color w:val="000000"/>
                <w:sz w:val="28"/>
                <w:szCs w:val="28"/>
                <w:shd w:val="clear" w:color="000000" w:fill="FFFFFF"/>
              </w:rPr>
              <w:t>社区动员同防艾</w:t>
            </w:r>
            <w:r>
              <w:rPr>
                <w:rFonts w:ascii="仿宋_GB2312" w:eastAsia="仿宋_GB2312" w:hAnsi="宋体" w:hint="eastAsia"/>
                <w:color w:val="000000"/>
                <w:sz w:val="28"/>
                <w:szCs w:val="28"/>
                <w:shd w:val="clear" w:color="000000" w:fill="FFFFFF"/>
              </w:rPr>
              <w:t>，</w:t>
            </w:r>
            <w:r w:rsidRPr="00AC661E">
              <w:rPr>
                <w:rFonts w:ascii="仿宋_GB2312" w:eastAsia="仿宋_GB2312" w:hAnsi="宋体" w:hint="eastAsia"/>
                <w:color w:val="000000"/>
                <w:sz w:val="28"/>
                <w:szCs w:val="28"/>
                <w:shd w:val="clear" w:color="000000" w:fill="FFFFFF"/>
              </w:rPr>
              <w:t>健康中国我行动</w:t>
            </w:r>
          </w:p>
        </w:tc>
      </w:tr>
      <w:tr w:rsidR="00D04720" w:rsidRPr="00BC63D9" w:rsidTr="00106A7D">
        <w:trPr>
          <w:trHeight w:val="775"/>
        </w:trPr>
        <w:tc>
          <w:tcPr>
            <w:tcW w:w="1887" w:type="dxa"/>
            <w:gridSpan w:val="2"/>
            <w:vAlign w:val="center"/>
          </w:tcPr>
          <w:p w:rsidR="00D04720" w:rsidRPr="00BC63D9" w:rsidRDefault="00D04720" w:rsidP="00106A7D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 w:rsidRPr="00BC63D9">
              <w:rPr>
                <w:rFonts w:ascii="仿宋_GB2312" w:eastAsia="仿宋_GB2312" w:hint="eastAsia"/>
                <w:sz w:val="28"/>
                <w:szCs w:val="28"/>
              </w:rPr>
              <w:t>时   间</w:t>
            </w:r>
          </w:p>
        </w:tc>
        <w:tc>
          <w:tcPr>
            <w:tcW w:w="2486" w:type="dxa"/>
            <w:vAlign w:val="center"/>
          </w:tcPr>
          <w:p w:rsidR="00D04720" w:rsidRPr="00BC63D9" w:rsidRDefault="00D04720" w:rsidP="00106A7D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 w:rsidRPr="00BC63D9">
              <w:rPr>
                <w:rFonts w:ascii="仿宋_GB2312" w:eastAsia="仿宋_GB2312" w:hint="eastAsia"/>
                <w:sz w:val="28"/>
                <w:szCs w:val="28"/>
              </w:rPr>
              <w:t>2019.</w:t>
            </w:r>
            <w:r>
              <w:rPr>
                <w:rFonts w:ascii="仿宋_GB2312" w:eastAsia="仿宋_GB2312" w:hint="eastAsia"/>
                <w:sz w:val="28"/>
                <w:szCs w:val="28"/>
              </w:rPr>
              <w:t>11.28</w:t>
            </w:r>
          </w:p>
        </w:tc>
        <w:tc>
          <w:tcPr>
            <w:tcW w:w="2300" w:type="dxa"/>
            <w:vAlign w:val="center"/>
          </w:tcPr>
          <w:p w:rsidR="00D04720" w:rsidRPr="00BC63D9" w:rsidRDefault="00D04720" w:rsidP="00106A7D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 w:rsidRPr="00BC63D9">
              <w:rPr>
                <w:rFonts w:ascii="仿宋_GB2312" w:eastAsia="仿宋_GB2312" w:hint="eastAsia"/>
                <w:sz w:val="28"/>
                <w:szCs w:val="28"/>
              </w:rPr>
              <w:t>地点</w:t>
            </w:r>
          </w:p>
        </w:tc>
        <w:tc>
          <w:tcPr>
            <w:tcW w:w="2446" w:type="dxa"/>
            <w:gridSpan w:val="2"/>
            <w:vAlign w:val="center"/>
          </w:tcPr>
          <w:p w:rsidR="00D04720" w:rsidRPr="00BC63D9" w:rsidRDefault="00D04720" w:rsidP="00106A7D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 w:rsidRPr="00BC63D9">
              <w:rPr>
                <w:rFonts w:ascii="仿宋_GB2312" w:eastAsia="仿宋_GB2312" w:hAnsi="宋体" w:hint="eastAsia"/>
                <w:color w:val="000000"/>
                <w:sz w:val="28"/>
                <w:szCs w:val="28"/>
                <w:shd w:val="clear" w:color="000000" w:fill="FFFFFF"/>
              </w:rPr>
              <w:t>东升社区</w:t>
            </w:r>
          </w:p>
        </w:tc>
      </w:tr>
      <w:tr w:rsidR="00D04720" w:rsidRPr="00BC63D9" w:rsidTr="00106A7D">
        <w:trPr>
          <w:trHeight w:val="606"/>
        </w:trPr>
        <w:tc>
          <w:tcPr>
            <w:tcW w:w="1887" w:type="dxa"/>
            <w:gridSpan w:val="2"/>
            <w:vAlign w:val="center"/>
          </w:tcPr>
          <w:p w:rsidR="00D04720" w:rsidRPr="00BC63D9" w:rsidRDefault="00D04720" w:rsidP="00106A7D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 w:rsidRPr="00BC63D9">
              <w:rPr>
                <w:rFonts w:ascii="仿宋_GB2312" w:eastAsia="仿宋_GB2312" w:hint="eastAsia"/>
                <w:sz w:val="28"/>
                <w:szCs w:val="28"/>
              </w:rPr>
              <w:t>参加人员</w:t>
            </w:r>
          </w:p>
        </w:tc>
        <w:tc>
          <w:tcPr>
            <w:tcW w:w="4786" w:type="dxa"/>
            <w:gridSpan w:val="2"/>
            <w:vAlign w:val="center"/>
          </w:tcPr>
          <w:p w:rsidR="00D04720" w:rsidRPr="00BC63D9" w:rsidRDefault="00D04720" w:rsidP="00106A7D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ascii="仿宋_GB2312" w:eastAsia="仿宋_GB2312" w:hint="eastAsia"/>
                <w:sz w:val="28"/>
                <w:szCs w:val="28"/>
              </w:rPr>
              <w:t>社区居民</w:t>
            </w:r>
          </w:p>
        </w:tc>
        <w:tc>
          <w:tcPr>
            <w:tcW w:w="1170" w:type="dxa"/>
            <w:vAlign w:val="center"/>
          </w:tcPr>
          <w:p w:rsidR="00D04720" w:rsidRPr="00BC63D9" w:rsidRDefault="00D04720" w:rsidP="00106A7D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 w:rsidRPr="00BC63D9">
              <w:rPr>
                <w:rFonts w:ascii="仿宋_GB2312" w:eastAsia="仿宋_GB2312" w:hint="eastAsia"/>
                <w:sz w:val="28"/>
                <w:szCs w:val="28"/>
              </w:rPr>
              <w:t>人数</w:t>
            </w:r>
          </w:p>
        </w:tc>
        <w:tc>
          <w:tcPr>
            <w:tcW w:w="1276" w:type="dxa"/>
            <w:vAlign w:val="center"/>
          </w:tcPr>
          <w:p w:rsidR="00D04720" w:rsidRPr="00BC63D9" w:rsidRDefault="00D04720" w:rsidP="00106A7D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ascii="仿宋_GB2312" w:eastAsia="仿宋_GB2312" w:hint="eastAsia"/>
                <w:sz w:val="28"/>
                <w:szCs w:val="28"/>
              </w:rPr>
              <w:t>50</w:t>
            </w:r>
          </w:p>
        </w:tc>
      </w:tr>
      <w:tr w:rsidR="00D04720" w:rsidRPr="00BC63D9" w:rsidTr="00106A7D">
        <w:trPr>
          <w:trHeight w:val="3729"/>
        </w:trPr>
        <w:tc>
          <w:tcPr>
            <w:tcW w:w="470" w:type="dxa"/>
            <w:tcBorders>
              <w:right w:val="single" w:sz="4" w:space="0" w:color="000000"/>
            </w:tcBorders>
            <w:vAlign w:val="center"/>
          </w:tcPr>
          <w:p w:rsidR="00D04720" w:rsidRPr="00BC63D9" w:rsidRDefault="00D04720" w:rsidP="00106A7D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 w:rsidRPr="00BC63D9">
              <w:rPr>
                <w:rFonts w:ascii="仿宋_GB2312" w:eastAsia="仿宋_GB2312" w:hint="eastAsia"/>
                <w:sz w:val="28"/>
                <w:szCs w:val="28"/>
              </w:rPr>
              <w:t>活</w:t>
            </w:r>
          </w:p>
          <w:p w:rsidR="00D04720" w:rsidRPr="00BC63D9" w:rsidRDefault="00D04720" w:rsidP="00106A7D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 w:rsidRPr="00BC63D9">
              <w:rPr>
                <w:rFonts w:ascii="仿宋_GB2312" w:eastAsia="仿宋_GB2312" w:hint="eastAsia"/>
                <w:sz w:val="28"/>
                <w:szCs w:val="28"/>
              </w:rPr>
              <w:t>动</w:t>
            </w:r>
          </w:p>
          <w:p w:rsidR="00D04720" w:rsidRPr="00BC63D9" w:rsidRDefault="00D04720" w:rsidP="00106A7D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 w:rsidRPr="00BC63D9">
              <w:rPr>
                <w:rFonts w:ascii="仿宋_GB2312" w:eastAsia="仿宋_GB2312" w:hint="eastAsia"/>
                <w:sz w:val="28"/>
                <w:szCs w:val="28"/>
              </w:rPr>
              <w:t>内</w:t>
            </w:r>
          </w:p>
          <w:p w:rsidR="00D04720" w:rsidRPr="00BC63D9" w:rsidRDefault="00D04720" w:rsidP="00106A7D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 w:rsidRPr="00BC63D9">
              <w:rPr>
                <w:rFonts w:ascii="仿宋_GB2312" w:eastAsia="仿宋_GB2312" w:hint="eastAsia"/>
                <w:sz w:val="28"/>
                <w:szCs w:val="28"/>
              </w:rPr>
              <w:t>容</w:t>
            </w:r>
          </w:p>
        </w:tc>
        <w:tc>
          <w:tcPr>
            <w:tcW w:w="8649" w:type="dxa"/>
            <w:gridSpan w:val="5"/>
            <w:tcBorders>
              <w:left w:val="single" w:sz="4" w:space="0" w:color="000000"/>
            </w:tcBorders>
            <w:vAlign w:val="center"/>
          </w:tcPr>
          <w:p w:rsidR="00D04720" w:rsidRPr="00BC63D9" w:rsidRDefault="00D04720" w:rsidP="00106A7D">
            <w:pPr>
              <w:spacing w:line="480" w:lineRule="exact"/>
              <w:ind w:firstLineChars="200" w:firstLine="560"/>
              <w:rPr>
                <w:rFonts w:ascii="仿宋_GB2312" w:eastAsia="仿宋_GB2312" w:hAnsi="宋体"/>
                <w:color w:val="000000"/>
                <w:sz w:val="28"/>
                <w:szCs w:val="28"/>
                <w:shd w:val="clear" w:color="000000" w:fill="FFFFFF"/>
              </w:rPr>
            </w:pPr>
            <w:r>
              <w:rPr>
                <w:rFonts w:ascii="仿宋_GB2312" w:eastAsia="仿宋_GB2312" w:hAnsi="宋体" w:hint="eastAsia"/>
                <w:color w:val="000000"/>
                <w:sz w:val="28"/>
                <w:szCs w:val="28"/>
                <w:shd w:val="clear" w:color="000000" w:fill="FFFFFF"/>
              </w:rPr>
              <w:t>11月28日，</w:t>
            </w:r>
            <w:r w:rsidRPr="00AC661E">
              <w:rPr>
                <w:rFonts w:ascii="仿宋_GB2312" w:eastAsia="仿宋_GB2312" w:hAnsi="宋体" w:hint="eastAsia"/>
                <w:color w:val="000000"/>
                <w:sz w:val="28"/>
                <w:szCs w:val="28"/>
                <w:shd w:val="clear" w:color="000000" w:fill="FFFFFF"/>
              </w:rPr>
              <w:t>东升社区联合区疾控中心、奉化海关开展“社区动员同防艾</w:t>
            </w:r>
            <w:r w:rsidRPr="00AC661E">
              <w:rPr>
                <w:rFonts w:ascii="仿宋_GB2312" w:eastAsia="仿宋_GB2312" w:hAnsi="宋体" w:hint="eastAsia"/>
                <w:color w:val="000000"/>
                <w:sz w:val="28"/>
                <w:szCs w:val="28"/>
                <w:shd w:val="clear" w:color="000000" w:fill="FFFFFF"/>
              </w:rPr>
              <w:t> </w:t>
            </w:r>
            <w:r w:rsidRPr="00AC661E">
              <w:rPr>
                <w:rFonts w:ascii="仿宋_GB2312" w:eastAsia="仿宋_GB2312" w:hAnsi="宋体" w:hint="eastAsia"/>
                <w:color w:val="000000"/>
                <w:sz w:val="28"/>
                <w:szCs w:val="28"/>
                <w:shd w:val="clear" w:color="000000" w:fill="FFFFFF"/>
              </w:rPr>
              <w:t>健康中国我行动”活动，通过免费量血压、艾滋病检测，悬挂主题宣传横幅，发放宣传资料，展出宣传版面，有奖互动知识问答等形式进行，宣传艾滋病防治知识。</w:t>
            </w:r>
          </w:p>
        </w:tc>
      </w:tr>
      <w:tr w:rsidR="00D04720" w:rsidRPr="00BC63D9" w:rsidTr="00106A7D">
        <w:trPr>
          <w:trHeight w:val="58"/>
        </w:trPr>
        <w:tc>
          <w:tcPr>
            <w:tcW w:w="470" w:type="dxa"/>
            <w:tcBorders>
              <w:right w:val="single" w:sz="4" w:space="0" w:color="000000"/>
            </w:tcBorders>
            <w:vAlign w:val="center"/>
          </w:tcPr>
          <w:p w:rsidR="00D04720" w:rsidRPr="00BC63D9" w:rsidRDefault="00D04720" w:rsidP="00106A7D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 w:rsidRPr="00BC63D9">
              <w:rPr>
                <w:rFonts w:ascii="仿宋_GB2312" w:eastAsia="仿宋_GB2312" w:hint="eastAsia"/>
                <w:sz w:val="28"/>
                <w:szCs w:val="28"/>
              </w:rPr>
              <w:t>活</w:t>
            </w:r>
          </w:p>
          <w:p w:rsidR="00D04720" w:rsidRPr="00BC63D9" w:rsidRDefault="00D04720" w:rsidP="00106A7D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 w:rsidRPr="00BC63D9">
              <w:rPr>
                <w:rFonts w:ascii="仿宋_GB2312" w:eastAsia="仿宋_GB2312" w:hint="eastAsia"/>
                <w:sz w:val="28"/>
                <w:szCs w:val="28"/>
              </w:rPr>
              <w:t>动</w:t>
            </w:r>
          </w:p>
          <w:p w:rsidR="00D04720" w:rsidRPr="00BC63D9" w:rsidRDefault="00D04720" w:rsidP="00106A7D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 w:rsidRPr="00BC63D9">
              <w:rPr>
                <w:rFonts w:ascii="仿宋_GB2312" w:eastAsia="仿宋_GB2312" w:hint="eastAsia"/>
                <w:sz w:val="28"/>
                <w:szCs w:val="28"/>
              </w:rPr>
              <w:t>图</w:t>
            </w:r>
          </w:p>
          <w:p w:rsidR="00D04720" w:rsidRPr="00BC63D9" w:rsidRDefault="00D04720" w:rsidP="00106A7D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 w:rsidRPr="00BC63D9">
              <w:rPr>
                <w:rFonts w:ascii="仿宋_GB2312" w:eastAsia="仿宋_GB2312" w:hint="eastAsia"/>
                <w:sz w:val="28"/>
                <w:szCs w:val="28"/>
              </w:rPr>
              <w:t>片</w:t>
            </w:r>
          </w:p>
        </w:tc>
        <w:tc>
          <w:tcPr>
            <w:tcW w:w="8649" w:type="dxa"/>
            <w:gridSpan w:val="5"/>
            <w:tcBorders>
              <w:left w:val="single" w:sz="4" w:space="0" w:color="000000"/>
            </w:tcBorders>
          </w:tcPr>
          <w:p w:rsidR="00D04720" w:rsidRDefault="00D04720" w:rsidP="00106A7D">
            <w:pPr>
              <w:jc w:val="center"/>
              <w:rPr>
                <w:rFonts w:ascii="simsun" w:hAnsi="simsun" w:hint="eastAsia"/>
                <w:color w:val="000000"/>
                <w:sz w:val="24"/>
                <w:shd w:val="clear" w:color="auto" w:fill="FFFFFF"/>
              </w:rPr>
            </w:pPr>
            <w:r>
              <w:rPr>
                <w:rFonts w:ascii="simsun" w:hAnsi="simsun"/>
                <w:noProof/>
                <w:color w:val="000000"/>
                <w:sz w:val="24"/>
                <w:shd w:val="clear" w:color="auto" w:fill="FFFFFF"/>
              </w:rPr>
              <w:drawing>
                <wp:inline distT="0" distB="0" distL="0" distR="0">
                  <wp:extent cx="4991100" cy="3743325"/>
                  <wp:effectExtent l="19050" t="0" r="0" b="0"/>
                  <wp:docPr id="1" name="图片 1" descr="C:\Users\ADMINI~1\AppData\Local\Temp\WeChat Files\b31547f4d69b53a131034ba1f0dd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~1\AppData\Local\Temp\WeChat Files\b31547f4d69b53a131034ba1f0dd2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1100" cy="3743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4720" w:rsidRDefault="00D04720" w:rsidP="00106A7D">
            <w:pPr>
              <w:jc w:val="center"/>
              <w:rPr>
                <w:rFonts w:ascii="simsun" w:hAnsi="simsun" w:hint="eastAsia"/>
                <w:color w:val="000000"/>
                <w:sz w:val="24"/>
                <w:shd w:val="clear" w:color="auto" w:fill="FFFFFF"/>
              </w:rPr>
            </w:pPr>
            <w:r>
              <w:rPr>
                <w:rFonts w:ascii="simsun" w:hAnsi="simsun"/>
                <w:noProof/>
                <w:color w:val="000000"/>
                <w:sz w:val="24"/>
                <w:shd w:val="clear" w:color="auto" w:fill="FFFFFF"/>
              </w:rPr>
              <w:lastRenderedPageBreak/>
              <w:drawing>
                <wp:inline distT="0" distB="0" distL="0" distR="0">
                  <wp:extent cx="4552950" cy="3419475"/>
                  <wp:effectExtent l="19050" t="0" r="0" b="0"/>
                  <wp:docPr id="2" name="图片 2" descr="C:\Users\ADMINI~1\AppData\Local\Temp\WeChat Files\4e64b93f874290dd45e78d52c7fbd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~1\AppData\Local\Temp\WeChat Files\4e64b93f874290dd45e78d52c7fbd1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2950" cy="3419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4720" w:rsidRPr="00BC63D9" w:rsidRDefault="00D04720" w:rsidP="00106A7D">
            <w:pPr>
              <w:jc w:val="center"/>
              <w:rPr>
                <w:rFonts w:ascii="simsun" w:hAnsi="simsun" w:hint="eastAsia"/>
                <w:color w:val="000000"/>
                <w:sz w:val="24"/>
                <w:shd w:val="clear" w:color="auto" w:fill="FFFFFF"/>
              </w:rPr>
            </w:pPr>
            <w:r>
              <w:rPr>
                <w:rFonts w:ascii="simsun" w:hAnsi="simsun"/>
                <w:noProof/>
                <w:color w:val="000000"/>
                <w:sz w:val="24"/>
                <w:shd w:val="clear" w:color="auto" w:fill="FFFFFF"/>
              </w:rPr>
              <w:drawing>
                <wp:inline distT="0" distB="0" distL="0" distR="0">
                  <wp:extent cx="4533900" cy="3390900"/>
                  <wp:effectExtent l="19050" t="0" r="0" b="0"/>
                  <wp:docPr id="3" name="图片 3" descr="C:\Users\ADMINI~1\AppData\Local\Temp\WeChat Files\e85f6527ae873d2f2c6cb79520927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~1\AppData\Local\Temp\WeChat Files\e85f6527ae873d2f2c6cb79520927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3900" cy="339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4720" w:rsidRDefault="00D04720" w:rsidP="00D04720">
      <w:pPr>
        <w:jc w:val="center"/>
      </w:pPr>
    </w:p>
    <w:p w:rsidR="00D04720" w:rsidRDefault="00D04720" w:rsidP="00D04720">
      <w:pPr>
        <w:jc w:val="center"/>
      </w:pPr>
    </w:p>
    <w:p w:rsidR="00E20007" w:rsidRDefault="00E20007">
      <w:pPr>
        <w:widowControl/>
        <w:jc w:val="left"/>
      </w:pPr>
      <w:r>
        <w:br w:type="page"/>
      </w:r>
    </w:p>
    <w:p w:rsidR="00E20007" w:rsidRPr="004C0110" w:rsidRDefault="00E20007" w:rsidP="00E20007">
      <w:pPr>
        <w:jc w:val="center"/>
        <w:rPr>
          <w:rFonts w:ascii="仿宋_GB2312" w:eastAsia="仿宋_GB2312"/>
          <w:b/>
          <w:sz w:val="36"/>
          <w:szCs w:val="36"/>
        </w:rPr>
      </w:pPr>
      <w:r>
        <w:rPr>
          <w:rFonts w:ascii="仿宋_GB2312" w:eastAsia="仿宋_GB2312" w:hint="eastAsia"/>
          <w:b/>
          <w:sz w:val="36"/>
          <w:szCs w:val="36"/>
        </w:rPr>
        <w:lastRenderedPageBreak/>
        <w:t>东升社区</w:t>
      </w:r>
      <w:r w:rsidR="009B313C">
        <w:rPr>
          <w:rFonts w:ascii="仿宋_GB2312" w:eastAsia="仿宋_GB2312" w:hint="eastAsia"/>
          <w:b/>
          <w:sz w:val="36"/>
          <w:szCs w:val="36"/>
        </w:rPr>
        <w:t>11月</w:t>
      </w:r>
      <w:r w:rsidRPr="00E67FF1">
        <w:rPr>
          <w:rFonts w:ascii="仿宋_GB2312" w:eastAsia="仿宋_GB2312" w:hint="eastAsia"/>
          <w:b/>
          <w:sz w:val="36"/>
          <w:szCs w:val="36"/>
        </w:rPr>
        <w:t>活动</w:t>
      </w:r>
    </w:p>
    <w:tbl>
      <w:tblPr>
        <w:tblW w:w="91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70"/>
        <w:gridCol w:w="1417"/>
        <w:gridCol w:w="2486"/>
        <w:gridCol w:w="2300"/>
        <w:gridCol w:w="1170"/>
        <w:gridCol w:w="1276"/>
      </w:tblGrid>
      <w:tr w:rsidR="00E20007" w:rsidRPr="00BC63D9" w:rsidTr="009A5A46">
        <w:trPr>
          <w:trHeight w:val="765"/>
        </w:trPr>
        <w:tc>
          <w:tcPr>
            <w:tcW w:w="1887" w:type="dxa"/>
            <w:gridSpan w:val="2"/>
            <w:vAlign w:val="center"/>
          </w:tcPr>
          <w:p w:rsidR="00E20007" w:rsidRPr="00BC63D9" w:rsidRDefault="00E20007" w:rsidP="009A5A46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 w:rsidRPr="00BC63D9">
              <w:rPr>
                <w:rFonts w:ascii="仿宋_GB2312" w:eastAsia="仿宋_GB2312" w:hint="eastAsia"/>
                <w:sz w:val="28"/>
                <w:szCs w:val="28"/>
              </w:rPr>
              <w:t>活动名称</w:t>
            </w:r>
          </w:p>
        </w:tc>
        <w:tc>
          <w:tcPr>
            <w:tcW w:w="7232" w:type="dxa"/>
            <w:gridSpan w:val="4"/>
            <w:vAlign w:val="center"/>
          </w:tcPr>
          <w:p w:rsidR="00E20007" w:rsidRPr="00BC63D9" w:rsidRDefault="00E20007" w:rsidP="009A5A46">
            <w:pPr>
              <w:widowControl/>
              <w:jc w:val="center"/>
              <w:outlineLvl w:val="1"/>
              <w:rPr>
                <w:rFonts w:ascii="仿宋_GB2312" w:eastAsia="仿宋_GB2312" w:hAnsi="宋体"/>
                <w:color w:val="000000"/>
                <w:sz w:val="28"/>
                <w:szCs w:val="28"/>
                <w:shd w:val="clear" w:color="000000" w:fill="FFFFFF"/>
              </w:rPr>
            </w:pPr>
            <w:r w:rsidRPr="00E20007">
              <w:rPr>
                <w:rFonts w:ascii="仿宋_GB2312" w:eastAsia="仿宋_GB2312" w:hAnsi="宋体" w:hint="eastAsia"/>
                <w:color w:val="000000"/>
                <w:sz w:val="28"/>
                <w:szCs w:val="28"/>
                <w:shd w:val="clear" w:color="000000" w:fill="FFFFFF"/>
              </w:rPr>
              <w:t>党员主题党日活动</w:t>
            </w:r>
          </w:p>
        </w:tc>
      </w:tr>
      <w:tr w:rsidR="00E20007" w:rsidRPr="00BC63D9" w:rsidTr="009A5A46">
        <w:trPr>
          <w:trHeight w:val="775"/>
        </w:trPr>
        <w:tc>
          <w:tcPr>
            <w:tcW w:w="1887" w:type="dxa"/>
            <w:gridSpan w:val="2"/>
            <w:vAlign w:val="center"/>
          </w:tcPr>
          <w:p w:rsidR="00E20007" w:rsidRPr="00BC63D9" w:rsidRDefault="00E20007" w:rsidP="009A5A46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 w:rsidRPr="00BC63D9">
              <w:rPr>
                <w:rFonts w:ascii="仿宋_GB2312" w:eastAsia="仿宋_GB2312" w:hint="eastAsia"/>
                <w:sz w:val="28"/>
                <w:szCs w:val="28"/>
              </w:rPr>
              <w:t>时   间</w:t>
            </w:r>
          </w:p>
        </w:tc>
        <w:tc>
          <w:tcPr>
            <w:tcW w:w="2486" w:type="dxa"/>
            <w:vAlign w:val="center"/>
          </w:tcPr>
          <w:p w:rsidR="00E20007" w:rsidRPr="00BC63D9" w:rsidRDefault="00E20007" w:rsidP="009A5A46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 w:rsidRPr="00BC63D9">
              <w:rPr>
                <w:rFonts w:ascii="仿宋_GB2312" w:eastAsia="仿宋_GB2312" w:hint="eastAsia"/>
                <w:sz w:val="28"/>
                <w:szCs w:val="28"/>
              </w:rPr>
              <w:t>2019.</w:t>
            </w:r>
            <w:r>
              <w:rPr>
                <w:rFonts w:ascii="仿宋_GB2312" w:eastAsia="仿宋_GB2312" w:hint="eastAsia"/>
                <w:sz w:val="28"/>
                <w:szCs w:val="28"/>
              </w:rPr>
              <w:t>11.27</w:t>
            </w:r>
          </w:p>
        </w:tc>
        <w:tc>
          <w:tcPr>
            <w:tcW w:w="2300" w:type="dxa"/>
            <w:vAlign w:val="center"/>
          </w:tcPr>
          <w:p w:rsidR="00E20007" w:rsidRPr="00BC63D9" w:rsidRDefault="00E20007" w:rsidP="009A5A46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 w:rsidRPr="00BC63D9">
              <w:rPr>
                <w:rFonts w:ascii="仿宋_GB2312" w:eastAsia="仿宋_GB2312" w:hint="eastAsia"/>
                <w:sz w:val="28"/>
                <w:szCs w:val="28"/>
              </w:rPr>
              <w:t>地点</w:t>
            </w:r>
          </w:p>
        </w:tc>
        <w:tc>
          <w:tcPr>
            <w:tcW w:w="2446" w:type="dxa"/>
            <w:gridSpan w:val="2"/>
            <w:vAlign w:val="center"/>
          </w:tcPr>
          <w:p w:rsidR="00E20007" w:rsidRPr="00BC63D9" w:rsidRDefault="00E20007" w:rsidP="009A5A46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 w:rsidRPr="00BC63D9">
              <w:rPr>
                <w:rFonts w:ascii="仿宋_GB2312" w:eastAsia="仿宋_GB2312" w:hAnsi="宋体" w:hint="eastAsia"/>
                <w:color w:val="000000"/>
                <w:sz w:val="28"/>
                <w:szCs w:val="28"/>
                <w:shd w:val="clear" w:color="000000" w:fill="FFFFFF"/>
              </w:rPr>
              <w:t>东升社区</w:t>
            </w:r>
          </w:p>
        </w:tc>
      </w:tr>
      <w:tr w:rsidR="00E20007" w:rsidRPr="00BC63D9" w:rsidTr="009A5A46">
        <w:trPr>
          <w:trHeight w:val="606"/>
        </w:trPr>
        <w:tc>
          <w:tcPr>
            <w:tcW w:w="1887" w:type="dxa"/>
            <w:gridSpan w:val="2"/>
            <w:vAlign w:val="center"/>
          </w:tcPr>
          <w:p w:rsidR="00E20007" w:rsidRPr="00BC63D9" w:rsidRDefault="00E20007" w:rsidP="009A5A46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 w:rsidRPr="00BC63D9">
              <w:rPr>
                <w:rFonts w:ascii="仿宋_GB2312" w:eastAsia="仿宋_GB2312" w:hint="eastAsia"/>
                <w:sz w:val="28"/>
                <w:szCs w:val="28"/>
              </w:rPr>
              <w:t>参加人员</w:t>
            </w:r>
          </w:p>
        </w:tc>
        <w:tc>
          <w:tcPr>
            <w:tcW w:w="4786" w:type="dxa"/>
            <w:gridSpan w:val="2"/>
            <w:vAlign w:val="center"/>
          </w:tcPr>
          <w:p w:rsidR="00E20007" w:rsidRPr="00BC63D9" w:rsidRDefault="00E20007" w:rsidP="009A5A46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ascii="仿宋_GB2312" w:eastAsia="仿宋_GB2312" w:hint="eastAsia"/>
                <w:sz w:val="28"/>
                <w:szCs w:val="28"/>
              </w:rPr>
              <w:t>社区党员</w:t>
            </w:r>
          </w:p>
        </w:tc>
        <w:tc>
          <w:tcPr>
            <w:tcW w:w="1170" w:type="dxa"/>
            <w:vAlign w:val="center"/>
          </w:tcPr>
          <w:p w:rsidR="00E20007" w:rsidRPr="00BC63D9" w:rsidRDefault="00E20007" w:rsidP="009A5A46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 w:rsidRPr="00BC63D9">
              <w:rPr>
                <w:rFonts w:ascii="仿宋_GB2312" w:eastAsia="仿宋_GB2312" w:hint="eastAsia"/>
                <w:sz w:val="28"/>
                <w:szCs w:val="28"/>
              </w:rPr>
              <w:t>人数</w:t>
            </w:r>
          </w:p>
        </w:tc>
        <w:tc>
          <w:tcPr>
            <w:tcW w:w="1276" w:type="dxa"/>
            <w:vAlign w:val="center"/>
          </w:tcPr>
          <w:p w:rsidR="00E20007" w:rsidRPr="00BC63D9" w:rsidRDefault="00E20007" w:rsidP="009A5A46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ascii="仿宋_GB2312" w:eastAsia="仿宋_GB2312" w:hint="eastAsia"/>
                <w:sz w:val="28"/>
                <w:szCs w:val="28"/>
              </w:rPr>
              <w:t>50</w:t>
            </w:r>
          </w:p>
        </w:tc>
      </w:tr>
      <w:tr w:rsidR="00E20007" w:rsidRPr="00BC63D9" w:rsidTr="009A5A46">
        <w:trPr>
          <w:trHeight w:val="3729"/>
        </w:trPr>
        <w:tc>
          <w:tcPr>
            <w:tcW w:w="470" w:type="dxa"/>
            <w:tcBorders>
              <w:right w:val="single" w:sz="4" w:space="0" w:color="000000"/>
            </w:tcBorders>
            <w:vAlign w:val="center"/>
          </w:tcPr>
          <w:p w:rsidR="00E20007" w:rsidRPr="00BC63D9" w:rsidRDefault="00E20007" w:rsidP="009A5A46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 w:rsidRPr="00BC63D9">
              <w:rPr>
                <w:rFonts w:ascii="仿宋_GB2312" w:eastAsia="仿宋_GB2312" w:hint="eastAsia"/>
                <w:sz w:val="28"/>
                <w:szCs w:val="28"/>
              </w:rPr>
              <w:t>活</w:t>
            </w:r>
          </w:p>
          <w:p w:rsidR="00E20007" w:rsidRPr="00BC63D9" w:rsidRDefault="00E20007" w:rsidP="009A5A46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 w:rsidRPr="00BC63D9">
              <w:rPr>
                <w:rFonts w:ascii="仿宋_GB2312" w:eastAsia="仿宋_GB2312" w:hint="eastAsia"/>
                <w:sz w:val="28"/>
                <w:szCs w:val="28"/>
              </w:rPr>
              <w:t>动</w:t>
            </w:r>
          </w:p>
          <w:p w:rsidR="00E20007" w:rsidRPr="00BC63D9" w:rsidRDefault="00E20007" w:rsidP="009A5A46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 w:rsidRPr="00BC63D9">
              <w:rPr>
                <w:rFonts w:ascii="仿宋_GB2312" w:eastAsia="仿宋_GB2312" w:hint="eastAsia"/>
                <w:sz w:val="28"/>
                <w:szCs w:val="28"/>
              </w:rPr>
              <w:t>内</w:t>
            </w:r>
          </w:p>
          <w:p w:rsidR="00E20007" w:rsidRPr="00BC63D9" w:rsidRDefault="00E20007" w:rsidP="009A5A46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 w:rsidRPr="00BC63D9">
              <w:rPr>
                <w:rFonts w:ascii="仿宋_GB2312" w:eastAsia="仿宋_GB2312" w:hint="eastAsia"/>
                <w:sz w:val="28"/>
                <w:szCs w:val="28"/>
              </w:rPr>
              <w:t>容</w:t>
            </w:r>
          </w:p>
        </w:tc>
        <w:tc>
          <w:tcPr>
            <w:tcW w:w="8649" w:type="dxa"/>
            <w:gridSpan w:val="5"/>
            <w:tcBorders>
              <w:left w:val="single" w:sz="4" w:space="0" w:color="000000"/>
            </w:tcBorders>
            <w:vAlign w:val="center"/>
          </w:tcPr>
          <w:p w:rsidR="00E20007" w:rsidRPr="00BC63D9" w:rsidRDefault="00E20007" w:rsidP="00E20007">
            <w:pPr>
              <w:spacing w:line="480" w:lineRule="exact"/>
              <w:ind w:firstLineChars="200" w:firstLine="560"/>
              <w:rPr>
                <w:rFonts w:ascii="仿宋_GB2312" w:eastAsia="仿宋_GB2312" w:hAnsi="宋体"/>
                <w:color w:val="000000"/>
                <w:sz w:val="28"/>
                <w:szCs w:val="28"/>
                <w:shd w:val="clear" w:color="000000" w:fill="FFFFFF"/>
              </w:rPr>
            </w:pPr>
            <w:r>
              <w:rPr>
                <w:rFonts w:ascii="仿宋_GB2312" w:eastAsia="仿宋_GB2312" w:hAnsi="宋体" w:hint="eastAsia"/>
                <w:color w:val="000000"/>
                <w:sz w:val="28"/>
                <w:szCs w:val="28"/>
                <w:shd w:val="clear" w:color="000000" w:fill="FFFFFF"/>
              </w:rPr>
              <w:t>11月27日，</w:t>
            </w:r>
            <w:r w:rsidRPr="00E20007">
              <w:rPr>
                <w:rFonts w:ascii="仿宋_GB2312" w:eastAsia="仿宋_GB2312" w:hAnsi="宋体" w:hint="eastAsia"/>
                <w:color w:val="000000"/>
                <w:sz w:val="28"/>
                <w:szCs w:val="28"/>
                <w:shd w:val="clear" w:color="000000" w:fill="FFFFFF"/>
              </w:rPr>
              <w:t>东升社区党总支开展党员主题党日活动：1、通报上阶段党员参加垃圾分类桶边督导情况;2、对党员主题教育应知应会知识掌握进行强调和辅导;3、学习十九届四中全会精神; 4、向6位党员发放政治生日贺卡;5、开展民主评议 ;6、 观看《榜样4》;7、分支部开展专题组织生活会和交流座谈；8、收缴党费。</w:t>
            </w:r>
          </w:p>
        </w:tc>
      </w:tr>
      <w:tr w:rsidR="00E20007" w:rsidRPr="00BC63D9" w:rsidTr="009A5A46">
        <w:trPr>
          <w:trHeight w:val="58"/>
        </w:trPr>
        <w:tc>
          <w:tcPr>
            <w:tcW w:w="470" w:type="dxa"/>
            <w:tcBorders>
              <w:right w:val="single" w:sz="4" w:space="0" w:color="000000"/>
            </w:tcBorders>
            <w:vAlign w:val="center"/>
          </w:tcPr>
          <w:p w:rsidR="00E20007" w:rsidRPr="00BC63D9" w:rsidRDefault="00E20007" w:rsidP="009A5A46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 w:rsidRPr="00BC63D9">
              <w:rPr>
                <w:rFonts w:ascii="仿宋_GB2312" w:eastAsia="仿宋_GB2312" w:hint="eastAsia"/>
                <w:sz w:val="28"/>
                <w:szCs w:val="28"/>
              </w:rPr>
              <w:t>活</w:t>
            </w:r>
          </w:p>
          <w:p w:rsidR="00E20007" w:rsidRPr="00BC63D9" w:rsidRDefault="00E20007" w:rsidP="009A5A46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 w:rsidRPr="00BC63D9">
              <w:rPr>
                <w:rFonts w:ascii="仿宋_GB2312" w:eastAsia="仿宋_GB2312" w:hint="eastAsia"/>
                <w:sz w:val="28"/>
                <w:szCs w:val="28"/>
              </w:rPr>
              <w:t>动</w:t>
            </w:r>
          </w:p>
          <w:p w:rsidR="00E20007" w:rsidRPr="00BC63D9" w:rsidRDefault="00E20007" w:rsidP="009A5A46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 w:rsidRPr="00BC63D9">
              <w:rPr>
                <w:rFonts w:ascii="仿宋_GB2312" w:eastAsia="仿宋_GB2312" w:hint="eastAsia"/>
                <w:sz w:val="28"/>
                <w:szCs w:val="28"/>
              </w:rPr>
              <w:t>图</w:t>
            </w:r>
          </w:p>
          <w:p w:rsidR="00E20007" w:rsidRPr="00BC63D9" w:rsidRDefault="00E20007" w:rsidP="009A5A46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 w:rsidRPr="00BC63D9">
              <w:rPr>
                <w:rFonts w:ascii="仿宋_GB2312" w:eastAsia="仿宋_GB2312" w:hint="eastAsia"/>
                <w:sz w:val="28"/>
                <w:szCs w:val="28"/>
              </w:rPr>
              <w:t>片</w:t>
            </w:r>
          </w:p>
        </w:tc>
        <w:tc>
          <w:tcPr>
            <w:tcW w:w="8649" w:type="dxa"/>
            <w:gridSpan w:val="5"/>
            <w:tcBorders>
              <w:left w:val="single" w:sz="4" w:space="0" w:color="000000"/>
            </w:tcBorders>
          </w:tcPr>
          <w:p w:rsidR="00E20007" w:rsidRDefault="00E20007" w:rsidP="009A5A46">
            <w:pPr>
              <w:jc w:val="center"/>
              <w:rPr>
                <w:rFonts w:ascii="simsun" w:hAnsi="simsun" w:hint="eastAsia"/>
                <w:color w:val="000000"/>
                <w:sz w:val="24"/>
                <w:shd w:val="clear" w:color="auto" w:fill="FFFFFF"/>
              </w:rPr>
            </w:pPr>
          </w:p>
          <w:p w:rsidR="00E20007" w:rsidRDefault="00E20007" w:rsidP="009A5A46">
            <w:pPr>
              <w:jc w:val="center"/>
              <w:rPr>
                <w:rFonts w:ascii="simsun" w:hAnsi="simsun" w:hint="eastAsia"/>
                <w:color w:val="000000"/>
                <w:sz w:val="24"/>
                <w:shd w:val="clear" w:color="auto" w:fill="FFFFFF"/>
              </w:rPr>
            </w:pPr>
          </w:p>
          <w:p w:rsidR="00E20007" w:rsidRPr="00BC63D9" w:rsidRDefault="00E20007" w:rsidP="009A5A46">
            <w:pPr>
              <w:jc w:val="center"/>
              <w:rPr>
                <w:rFonts w:ascii="simsun" w:hAnsi="simsun" w:hint="eastAsia"/>
                <w:color w:val="000000"/>
                <w:sz w:val="24"/>
                <w:shd w:val="clear" w:color="auto" w:fill="FFFFFF"/>
              </w:rPr>
            </w:pPr>
            <w:r>
              <w:rPr>
                <w:rFonts w:ascii="simsun" w:hAnsi="simsun" w:hint="eastAsia"/>
                <w:noProof/>
                <w:color w:val="000000"/>
                <w:sz w:val="24"/>
                <w:shd w:val="clear" w:color="auto" w:fill="FFFFFF"/>
              </w:rPr>
              <w:drawing>
                <wp:inline distT="0" distB="0" distL="0" distR="0">
                  <wp:extent cx="5353050" cy="4019550"/>
                  <wp:effectExtent l="19050" t="0" r="0" b="0"/>
                  <wp:docPr id="8" name="图片 2" descr="C:\Users\Administrator\Desktop\新建文件夹\IMG_20191127_143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新建文件夹\IMG_20191127_143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0" cy="401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hint="eastAsia"/>
                <w:noProof/>
                <w:color w:val="000000"/>
                <w:sz w:val="24"/>
                <w:shd w:val="clear" w:color="auto" w:fill="FFFFFF"/>
              </w:rPr>
              <w:lastRenderedPageBreak/>
              <w:drawing>
                <wp:inline distT="0" distB="0" distL="0" distR="0">
                  <wp:extent cx="5353050" cy="4019550"/>
                  <wp:effectExtent l="19050" t="0" r="0" b="0"/>
                  <wp:docPr id="9" name="图片 3" descr="C:\Users\Administrator\Desktop\新建文件夹\IMG_20191127_1404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\Desktop\新建文件夹\IMG_20191127_1404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0" cy="401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hint="eastAsia"/>
                <w:noProof/>
                <w:color w:val="000000"/>
                <w:sz w:val="24"/>
                <w:shd w:val="clear" w:color="auto" w:fill="FFFFFF"/>
              </w:rPr>
              <w:drawing>
                <wp:inline distT="0" distB="0" distL="0" distR="0">
                  <wp:extent cx="5353050" cy="4019550"/>
                  <wp:effectExtent l="19050" t="0" r="0" b="0"/>
                  <wp:docPr id="10" name="图片 4" descr="C:\Users\Administrator\Desktop\新建文件夹\IMG_20191127_1426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strator\Desktop\新建文件夹\IMG_20191127_1426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0" cy="401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hint="eastAsia"/>
                <w:noProof/>
                <w:color w:val="000000"/>
                <w:sz w:val="24"/>
                <w:shd w:val="clear" w:color="auto" w:fill="FFFFFF"/>
              </w:rPr>
              <w:lastRenderedPageBreak/>
              <w:drawing>
                <wp:inline distT="0" distB="0" distL="0" distR="0">
                  <wp:extent cx="5353050" cy="4019550"/>
                  <wp:effectExtent l="19050" t="0" r="0" b="0"/>
                  <wp:docPr id="11" name="图片 5" descr="C:\Users\Administrator\Desktop\新建文件夹\IMG_20191127_1442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istrator\Desktop\新建文件夹\IMG_20191127_1442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0" cy="401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hint="eastAsia"/>
                <w:noProof/>
                <w:color w:val="000000"/>
                <w:sz w:val="24"/>
                <w:shd w:val="clear" w:color="auto" w:fill="FFFFFF"/>
              </w:rPr>
              <w:drawing>
                <wp:inline distT="0" distB="0" distL="0" distR="0">
                  <wp:extent cx="5353050" cy="4010025"/>
                  <wp:effectExtent l="19050" t="0" r="0" b="0"/>
                  <wp:docPr id="12" name="图片 6" descr="C:\Users\Administrator\Desktop\新建文件夹\微信图片_20191127160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istrator\Desktop\新建文件夹\微信图片_20191127160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0" cy="401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0007" w:rsidRDefault="00E20007" w:rsidP="00E20007">
      <w:pPr>
        <w:jc w:val="center"/>
      </w:pPr>
    </w:p>
    <w:p w:rsidR="00612CE6" w:rsidRDefault="00612CE6" w:rsidP="00AA694E">
      <w:pPr>
        <w:widowControl/>
        <w:jc w:val="left"/>
      </w:pPr>
    </w:p>
    <w:sectPr w:rsidR="00612CE6" w:rsidSect="008F2C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4D33" w:rsidRDefault="009C4D33" w:rsidP="00D04720">
      <w:r>
        <w:separator/>
      </w:r>
    </w:p>
  </w:endnote>
  <w:endnote w:type="continuationSeparator" w:id="1">
    <w:p w:rsidR="009C4D33" w:rsidRDefault="009C4D33" w:rsidP="00D047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simsu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4D33" w:rsidRDefault="009C4D33" w:rsidP="00D04720">
      <w:r>
        <w:separator/>
      </w:r>
    </w:p>
  </w:footnote>
  <w:footnote w:type="continuationSeparator" w:id="1">
    <w:p w:rsidR="009C4D33" w:rsidRDefault="009C4D33" w:rsidP="00D0472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04720"/>
    <w:rsid w:val="001C6CEA"/>
    <w:rsid w:val="00612CE6"/>
    <w:rsid w:val="007C2F51"/>
    <w:rsid w:val="009B313C"/>
    <w:rsid w:val="009C4D33"/>
    <w:rsid w:val="00AA694E"/>
    <w:rsid w:val="00CF775C"/>
    <w:rsid w:val="00D04720"/>
    <w:rsid w:val="00E074DD"/>
    <w:rsid w:val="00E200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720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047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0472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04720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0472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047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04720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68</Words>
  <Characters>390</Characters>
  <Application>Microsoft Office Word</Application>
  <DocSecurity>0</DocSecurity>
  <Lines>3</Lines>
  <Paragraphs>1</Paragraphs>
  <ScaleCrop>false</ScaleCrop>
  <Company>QQ：6913761</Company>
  <LinksUpToDate>false</LinksUpToDate>
  <CharactersWithSpaces>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6</cp:revision>
  <dcterms:created xsi:type="dcterms:W3CDTF">2019-12-02T08:19:00Z</dcterms:created>
  <dcterms:modified xsi:type="dcterms:W3CDTF">2019-12-03T05:36:00Z</dcterms:modified>
</cp:coreProperties>
</file>